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CD3EE1" w14:textId="77777777" w:rsidR="00AB56D0" w:rsidRDefault="005A2462">
      <w:pPr>
        <w:spacing w:after="0" w:line="360" w:lineRule="auto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1FCD3F60" wp14:editId="1FCD3F61">
                <wp:extent cx="6038850" cy="12700"/>
                <wp:effectExtent l="0" t="0" r="0" b="0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26500" y="3779640"/>
                          <a:ext cx="6039000" cy="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600" cap="flat" cmpd="sng">
                          <a:solidFill>
                            <a:srgbClr val="000000">
                              <a:alpha val="0"/>
                            </a:srgbClr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CD3F70" w14:textId="77777777" w:rsidR="00AB56D0" w:rsidRDefault="00AB56D0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D3F60" id="Rectangle 2" o:spid="_x0000_s1026" style="width:475.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" strokeweight=".35mm">
                <v:stroke startarrowwidth="narrow" startarrowlength="short" endarrowwidth="narrow" endarrowlength="short" opacity="0" joinstyle="round"/>
                <v:textbox inset="2.53958mm,2.53958mm,2.53958mm,2.53958mm">
                  <w:txbxContent>
                    <w:p w14:paraId="1FCD3F70" w14:textId="77777777" w:rsidR="00AB56D0" w:rsidRDefault="00AB56D0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FCD3EE2" w14:textId="77777777" w:rsidR="00AB56D0" w:rsidRDefault="005A2462">
      <w:pPr>
        <w:spacing w:before="157" w:after="157" w:line="268" w:lineRule="auto"/>
        <w:jc w:val="both"/>
      </w:pPr>
      <w:r>
        <w:rPr>
          <w:rFonts w:ascii="Inter" w:eastAsia="Inter" w:hAnsi="Inter" w:cs="Inter"/>
          <w:b/>
          <w:color w:val="000000"/>
          <w:sz w:val="39"/>
          <w:szCs w:val="39"/>
        </w:rPr>
        <w:t xml:space="preserve">IIT Madras </w:t>
      </w:r>
      <w:proofErr w:type="spellStart"/>
      <w:r>
        <w:rPr>
          <w:rFonts w:ascii="Inter" w:eastAsia="Inter" w:hAnsi="Inter" w:cs="Inter"/>
          <w:b/>
          <w:color w:val="000000"/>
          <w:sz w:val="39"/>
          <w:szCs w:val="39"/>
        </w:rPr>
        <w:t>InstaInfluencer</w:t>
      </w:r>
      <w:proofErr w:type="spellEnd"/>
      <w:r>
        <w:rPr>
          <w:rFonts w:ascii="Inter" w:eastAsia="Inter" w:hAnsi="Inter" w:cs="Inter"/>
          <w:b/>
          <w:color w:val="000000"/>
          <w:sz w:val="39"/>
          <w:szCs w:val="39"/>
        </w:rPr>
        <w:t xml:space="preserve"> Fest '25</w:t>
      </w:r>
    </w:p>
    <w:p w14:paraId="1FCD3EE3" w14:textId="77777777" w:rsidR="00AB56D0" w:rsidRDefault="005A2462">
      <w:pPr>
        <w:spacing w:before="210" w:after="0" w:line="360" w:lineRule="auto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1FCD3F62" wp14:editId="1FCD3F63">
                <wp:extent cx="6038850" cy="12700"/>
                <wp:effectExtent l="0" t="0" r="0" b="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26500" y="3779640"/>
                          <a:ext cx="6039000" cy="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600" cap="flat" cmpd="sng">
                          <a:solidFill>
                            <a:srgbClr val="000000">
                              <a:alpha val="0"/>
                            </a:srgbClr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CD3F71" w14:textId="77777777" w:rsidR="00AB56D0" w:rsidRDefault="00AB56D0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D3F62" id="Rectangle 1" o:spid="_x0000_s1027" style="width:475.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" strokeweight=".35mm">
                <v:stroke startarrowwidth="narrow" startarrowlength="short" endarrowwidth="narrow" endarrowlength="short" opacity="0" joinstyle="round"/>
                <v:textbox inset="2.53958mm,2.53958mm,2.53958mm,2.53958mm">
                  <w:txbxContent>
                    <w:p w14:paraId="1FCD3F71" w14:textId="77777777" w:rsidR="00AB56D0" w:rsidRDefault="00AB56D0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FCD3EE5" w14:textId="77777777" w:rsidR="00AB56D0" w:rsidRDefault="005A2462" w:rsidP="005A2462">
      <w:pPr>
        <w:spacing w:before="315" w:after="105" w:line="360" w:lineRule="auto"/>
        <w:jc w:val="both"/>
      </w:pPr>
      <w:r>
        <w:rPr>
          <w:rFonts w:ascii="Inter" w:eastAsia="Inter" w:hAnsi="Inter" w:cs="Inter"/>
          <w:b/>
          <w:color w:val="000000"/>
          <w:sz w:val="24"/>
          <w:szCs w:val="24"/>
        </w:rPr>
        <w:t>Background Story</w:t>
      </w:r>
    </w:p>
    <w:p w14:paraId="1FCD3EE6" w14:textId="77777777" w:rsidR="00AB56D0" w:rsidRDefault="005A2462">
      <w:pPr>
        <w:spacing w:after="210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It's March 2025, and after </w:t>
      </w:r>
      <w:proofErr w:type="spellStart"/>
      <w:r>
        <w:rPr>
          <w:rFonts w:ascii="Inter" w:eastAsia="Inter" w:hAnsi="Inter" w:cs="Inter"/>
          <w:color w:val="000000"/>
        </w:rPr>
        <w:t>Shaastra</w:t>
      </w:r>
      <w:proofErr w:type="spellEnd"/>
      <w:r>
        <w:rPr>
          <w:rFonts w:ascii="Inter" w:eastAsia="Inter" w:hAnsi="Inter" w:cs="Inter"/>
          <w:color w:val="000000"/>
        </w:rPr>
        <w:t xml:space="preserve">, an </w:t>
      </w:r>
      <w:proofErr w:type="spellStart"/>
      <w:r>
        <w:rPr>
          <w:rFonts w:ascii="Inter" w:eastAsia="Inter" w:hAnsi="Inter" w:cs="Inter"/>
          <w:b/>
          <w:color w:val="000000"/>
        </w:rPr>
        <w:t>InstaInfluencer</w:t>
      </w:r>
      <w:proofErr w:type="spellEnd"/>
      <w:r>
        <w:rPr>
          <w:rFonts w:ascii="Inter" w:eastAsia="Inter" w:hAnsi="Inter" w:cs="Inter"/>
          <w:b/>
          <w:color w:val="000000"/>
        </w:rPr>
        <w:t xml:space="preserve"> Fest</w:t>
      </w:r>
      <w:r>
        <w:rPr>
          <w:rFonts w:ascii="Inter" w:eastAsia="Inter" w:hAnsi="Inter" w:cs="Inter"/>
          <w:color w:val="000000"/>
        </w:rPr>
        <w:t xml:space="preserve"> is happening at IIT Madras for the first time! This fest is a massive gathering of </w:t>
      </w:r>
      <w:proofErr w:type="spellStart"/>
      <w:r>
        <w:rPr>
          <w:rFonts w:ascii="Inter" w:eastAsia="Inter" w:hAnsi="Inter" w:cs="Inter"/>
          <w:color w:val="000000"/>
        </w:rPr>
        <w:t>GenZ</w:t>
      </w:r>
      <w:proofErr w:type="spellEnd"/>
      <w:r>
        <w:rPr>
          <w:rFonts w:ascii="Inter" w:eastAsia="Inter" w:hAnsi="Inter" w:cs="Inter"/>
          <w:color w:val="000000"/>
        </w:rPr>
        <w:t xml:space="preserve"> influencers, content creators, and fans. Events range from viral dance-offs, meme competitions, podcast sessions, to live-streaming challenges. Each event depends on certain other events being completed first (e.g., you can't have the "Final Dance-Off" without completing the preliminary rounds).</w:t>
      </w:r>
    </w:p>
    <w:p w14:paraId="1FCD3EE7" w14:textId="77777777" w:rsidR="00AB56D0" w:rsidRDefault="005A2462">
      <w:pPr>
        <w:spacing w:after="210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However, drama unfolds when some influencers demand that certain events happen before others, creating complex dependencies. If there is a directed edge between event </w:t>
      </w:r>
      <m:oMath>
        <m:r>
          <w:rPr>
            <w:rFonts w:ascii="Cambria Math" w:eastAsia="Cambria Math" w:hAnsi="Cambria Math" w:cs="Cambria Math"/>
          </w:rPr>
          <m:t>u</m:t>
        </m:r>
        <m:r>
          <w:rPr>
            <w:rFonts w:ascii="Cambria Math" w:eastAsia="Cambria Math" w:hAnsi="Cambria Math" w:cs="Cambria Math"/>
          </w:rPr>
          <m:t>→</m:t>
        </m:r>
        <m:r>
          <w:rPr>
            <w:rFonts w:ascii="Cambria Math" w:eastAsia="Cambria Math" w:hAnsi="Cambria Math" w:cs="Cambria Math"/>
          </w:rPr>
          <m:t>v</m:t>
        </m:r>
      </m:oMath>
      <w:r>
        <w:rPr>
          <w:rFonts w:ascii="Inter" w:eastAsia="Inter" w:hAnsi="Inter" w:cs="Inter"/>
          <w:color w:val="000000"/>
        </w:rPr>
        <w:t xml:space="preserve">, then event </w:t>
      </w:r>
      <m:oMath>
        <m:r>
          <w:rPr>
            <w:rFonts w:ascii="Cambria Math" w:eastAsia="Cambria Math" w:hAnsi="Cambria Math" w:cs="Cambria Math"/>
          </w:rPr>
          <m:t>u</m:t>
        </m:r>
      </m:oMath>
      <w:r>
        <w:rPr>
          <w:rFonts w:ascii="Inter" w:eastAsia="Inter" w:hAnsi="Inter" w:cs="Inter"/>
          <w:color w:val="000000"/>
        </w:rPr>
        <w:t xml:space="preserve"> must be completed before </w:t>
      </w:r>
      <m:oMath>
        <m:r>
          <w:rPr>
            <w:rFonts w:ascii="Cambria Math" w:eastAsia="Cambria Math" w:hAnsi="Cambria Math" w:cs="Cambria Math"/>
          </w:rPr>
          <m:t>v</m:t>
        </m:r>
      </m:oMath>
      <w:r>
        <w:rPr>
          <w:rFonts w:ascii="Inter" w:eastAsia="Inter" w:hAnsi="Inter" w:cs="Inter"/>
          <w:color w:val="000000"/>
        </w:rPr>
        <w:t>. The organizers need your help to:</w:t>
      </w:r>
    </w:p>
    <w:p w14:paraId="1FCD3EE8" w14:textId="77777777" w:rsidR="00AB56D0" w:rsidRDefault="005A2462">
      <w:pPr>
        <w:numPr>
          <w:ilvl w:val="0"/>
          <w:numId w:val="1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>Identify if any drama-induced cyclic dependencies exist.</w:t>
      </w:r>
    </w:p>
    <w:p w14:paraId="1FCD3EE9" w14:textId="77777777" w:rsidR="00AB56D0" w:rsidRDefault="005A2462">
      <w:pPr>
        <w:numPr>
          <w:ilvl w:val="0"/>
          <w:numId w:val="1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>Find groups of tightly interdependent events (</w:t>
      </w:r>
      <w:r>
        <w:rPr>
          <w:rFonts w:ascii="Inter" w:eastAsia="Inter" w:hAnsi="Inter" w:cs="Inter"/>
          <w:b/>
          <w:color w:val="000000"/>
        </w:rPr>
        <w:t>Strongly Connected Components</w:t>
      </w:r>
      <w:r>
        <w:rPr>
          <w:rFonts w:ascii="Inter" w:eastAsia="Inter" w:hAnsi="Inter" w:cs="Inter"/>
          <w:color w:val="000000"/>
        </w:rPr>
        <w:t>) and the cardinality of the group with the maximal number of events.</w:t>
      </w:r>
    </w:p>
    <w:p w14:paraId="1FCD3EEA" w14:textId="77777777" w:rsidR="00AB56D0" w:rsidRDefault="005A2462">
      <w:pPr>
        <w:numPr>
          <w:ilvl w:val="0"/>
          <w:numId w:val="1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>Provide a valid order of events if possible.</w:t>
      </w:r>
    </w:p>
    <w:p w14:paraId="1FCD3EEB" w14:textId="77777777" w:rsidR="00AB56D0" w:rsidRDefault="005A2462">
      <w:pPr>
        <w:numPr>
          <w:ilvl w:val="0"/>
          <w:numId w:val="1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>Calculate the maximum "</w:t>
      </w:r>
      <w:r>
        <w:rPr>
          <w:rFonts w:ascii="Inter" w:eastAsia="Inter" w:hAnsi="Inter" w:cs="Inter"/>
          <w:b/>
          <w:color w:val="000000"/>
        </w:rPr>
        <w:t xml:space="preserve">hype </w:t>
      </w:r>
      <w:r>
        <w:rPr>
          <w:rFonts w:ascii="Inter" w:eastAsia="Inter" w:hAnsi="Inter" w:cs="Inter"/>
          <w:b/>
        </w:rPr>
        <w:t>score</w:t>
      </w:r>
      <w:r>
        <w:rPr>
          <w:rFonts w:ascii="Inter" w:eastAsia="Inter" w:hAnsi="Inter" w:cs="Inter"/>
          <w:color w:val="000000"/>
        </w:rPr>
        <w:t>" (don</w:t>
      </w:r>
      <w:r>
        <w:rPr>
          <w:rFonts w:ascii="Inter" w:eastAsia="Inter" w:hAnsi="Inter" w:cs="Inter"/>
        </w:rPr>
        <w:t>’t worry it’s described later)</w:t>
      </w:r>
      <w:r>
        <w:rPr>
          <w:rFonts w:ascii="Inter" w:eastAsia="Inter" w:hAnsi="Inter" w:cs="Inter"/>
          <w:color w:val="000000"/>
        </w:rPr>
        <w:t xml:space="preserve"> achievable from attending events in a valid </w:t>
      </w:r>
      <w:r>
        <w:rPr>
          <w:rFonts w:ascii="Inter" w:eastAsia="Inter" w:hAnsi="Inter" w:cs="Inter"/>
        </w:rPr>
        <w:t>path</w:t>
      </w:r>
      <w:r>
        <w:rPr>
          <w:rFonts w:ascii="Inter" w:eastAsia="Inter" w:hAnsi="Inter" w:cs="Inter"/>
          <w:color w:val="000000"/>
        </w:rPr>
        <w:t xml:space="preserve">. </w:t>
      </w:r>
    </w:p>
    <w:p w14:paraId="1FCD3EEC" w14:textId="77777777" w:rsidR="00AB56D0" w:rsidRDefault="005A2462">
      <w:pPr>
        <w:spacing w:before="210" w:after="0" w:line="360" w:lineRule="auto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1FCD3F64" wp14:editId="1FCD3F65">
                <wp:extent cx="6038850" cy="12700"/>
                <wp:effectExtent l="0" t="0" r="0" b="0"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26500" y="3779640"/>
                          <a:ext cx="6039000" cy="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600" cap="flat" cmpd="sng">
                          <a:solidFill>
                            <a:srgbClr val="000000">
                              <a:alpha val="0"/>
                            </a:srgbClr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CD3F72" w14:textId="77777777" w:rsidR="00AB56D0" w:rsidRDefault="00AB56D0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D3F64" id="Rectangle 4" o:spid="_x0000_s1028" style="width:475.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" strokeweight=".35mm">
                <v:stroke startarrowwidth="narrow" startarrowlength="short" endarrowwidth="narrow" endarrowlength="short" opacity="0" joinstyle="round"/>
                <v:textbox inset="2.53958mm,2.53958mm,2.53958mm,2.53958mm">
                  <w:txbxContent>
                    <w:p w14:paraId="1FCD3F72" w14:textId="77777777" w:rsidR="00AB56D0" w:rsidRDefault="00AB56D0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FCD3EED" w14:textId="77777777" w:rsidR="00AB56D0" w:rsidRDefault="005A2462">
      <w:pPr>
        <w:spacing w:before="315" w:after="105" w:line="360" w:lineRule="auto"/>
        <w:ind w:left="-30"/>
        <w:jc w:val="both"/>
      </w:pPr>
      <w:r>
        <w:rPr>
          <w:rFonts w:ascii="Inter" w:eastAsia="Inter" w:hAnsi="Inter" w:cs="Inter"/>
          <w:b/>
          <w:color w:val="000000"/>
          <w:sz w:val="24"/>
          <w:szCs w:val="24"/>
        </w:rPr>
        <w:t>Problem Statement</w:t>
      </w:r>
    </w:p>
    <w:p w14:paraId="1FCD3EEE" w14:textId="77777777" w:rsidR="00AB56D0" w:rsidRDefault="005A2462">
      <w:pPr>
        <w:spacing w:after="210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You're given a </w:t>
      </w:r>
      <w:r>
        <w:rPr>
          <w:rFonts w:ascii="Inter" w:eastAsia="Inter" w:hAnsi="Inter" w:cs="Inter"/>
          <w:b/>
          <w:color w:val="000000"/>
        </w:rPr>
        <w:t>directed graph</w:t>
      </w:r>
      <w:r>
        <w:rPr>
          <w:rFonts w:ascii="Inter" w:eastAsia="Inter" w:hAnsi="Inter" w:cs="Inter"/>
          <w:color w:val="000000"/>
        </w:rPr>
        <w:t xml:space="preserve"> representing events at </w:t>
      </w:r>
      <w:proofErr w:type="spellStart"/>
      <w:r>
        <w:rPr>
          <w:rFonts w:ascii="Inter" w:eastAsia="Inter" w:hAnsi="Inter" w:cs="Inter"/>
          <w:color w:val="000000"/>
        </w:rPr>
        <w:t>InstaInfluencer</w:t>
      </w:r>
      <w:proofErr w:type="spellEnd"/>
      <w:r>
        <w:rPr>
          <w:rFonts w:ascii="Inter" w:eastAsia="Inter" w:hAnsi="Inter" w:cs="Inter"/>
          <w:color w:val="000000"/>
        </w:rPr>
        <w:t xml:space="preserve"> Fest:</w:t>
      </w:r>
    </w:p>
    <w:p w14:paraId="1FCD3EEF" w14:textId="77777777" w:rsidR="00AB56D0" w:rsidRDefault="005A2462">
      <w:pPr>
        <w:numPr>
          <w:ilvl w:val="0"/>
          <w:numId w:val="2"/>
        </w:numPr>
        <w:spacing w:before="105" w:after="105" w:line="360" w:lineRule="auto"/>
        <w:jc w:val="both"/>
      </w:pPr>
      <w:r>
        <w:rPr>
          <w:rFonts w:ascii="Inter" w:eastAsia="Inter" w:hAnsi="Inter" w:cs="Inter"/>
          <w:b/>
          <w:color w:val="000000"/>
        </w:rPr>
        <w:t>Nodes</w:t>
      </w:r>
      <w:r>
        <w:rPr>
          <w:rFonts w:ascii="Inter" w:eastAsia="Inter" w:hAnsi="Inter" w:cs="Inter"/>
          <w:color w:val="000000"/>
        </w:rPr>
        <w:t xml:space="preserve"> represent events.</w:t>
      </w:r>
    </w:p>
    <w:p w14:paraId="1FCD3EF0" w14:textId="77777777" w:rsidR="00AB56D0" w:rsidRDefault="005A2462">
      <w:pPr>
        <w:numPr>
          <w:ilvl w:val="0"/>
          <w:numId w:val="2"/>
        </w:numPr>
        <w:spacing w:before="105" w:after="105" w:line="360" w:lineRule="auto"/>
        <w:jc w:val="both"/>
      </w:pPr>
      <w:r>
        <w:rPr>
          <w:rFonts w:ascii="Inter" w:eastAsia="Inter" w:hAnsi="Inter" w:cs="Inter"/>
          <w:b/>
          <w:color w:val="000000"/>
        </w:rPr>
        <w:t>Directed edges</w:t>
      </w:r>
      <w:r>
        <w:rPr>
          <w:rFonts w:ascii="Inter" w:eastAsia="Inter" w:hAnsi="Inter" w:cs="Inter"/>
          <w:color w:val="000000"/>
        </w:rPr>
        <w:t xml:space="preserve"> represent dependencies (event </w:t>
      </w:r>
      <m:oMath>
        <m:r>
          <w:rPr>
            <w:rFonts w:ascii="Cambria Math" w:eastAsia="Cambria Math" w:hAnsi="Cambria Math" w:cs="Cambria Math"/>
          </w:rPr>
          <m:t>u</m:t>
        </m:r>
      </m:oMath>
      <w:r>
        <w:rPr>
          <w:rFonts w:ascii="Inter" w:eastAsia="Inter" w:hAnsi="Inter" w:cs="Inter"/>
          <w:color w:val="000000"/>
        </w:rPr>
        <w:t xml:space="preserve"> must occur before event </w:t>
      </w:r>
      <m:oMath>
        <m:r>
          <w:rPr>
            <w:rFonts w:ascii="Cambria Math" w:eastAsia="Cambria Math" w:hAnsi="Cambria Math" w:cs="Cambria Math"/>
          </w:rPr>
          <m:t>v</m:t>
        </m:r>
      </m:oMath>
      <w:r>
        <w:rPr>
          <w:rFonts w:ascii="Inter" w:eastAsia="Inter" w:hAnsi="Inter" w:cs="Inter"/>
          <w:color w:val="000000"/>
        </w:rPr>
        <w:t>).</w:t>
      </w:r>
      <w:r>
        <w:rPr>
          <w:rFonts w:ascii="Inter" w:eastAsia="Inter" w:hAnsi="Inter" w:cs="Inter"/>
          <w:color w:val="000000"/>
        </w:rPr>
        <w:br/>
        <w:t>- Each event has an associated "</w:t>
      </w:r>
      <w:r>
        <w:rPr>
          <w:rFonts w:ascii="Inter" w:eastAsia="Inter" w:hAnsi="Inter" w:cs="Inter"/>
          <w:b/>
          <w:color w:val="000000"/>
        </w:rPr>
        <w:t>hype score</w:t>
      </w:r>
      <w:r>
        <w:rPr>
          <w:rFonts w:ascii="Inter" w:eastAsia="Inter" w:hAnsi="Inter" w:cs="Inter"/>
          <w:color w:val="000000"/>
        </w:rPr>
        <w:t>," indicating its popularity among IIT Madras</w:t>
      </w:r>
      <w:r>
        <w:rPr>
          <w:rFonts w:ascii="Inter" w:eastAsia="Inter" w:hAnsi="Inter" w:cs="Inter"/>
        </w:rPr>
        <w:t xml:space="preserve"> </w:t>
      </w:r>
      <w:r>
        <w:rPr>
          <w:rFonts w:ascii="Inter" w:eastAsia="Inter" w:hAnsi="Inter" w:cs="Inter"/>
          <w:color w:val="000000"/>
        </w:rPr>
        <w:t>students.</w:t>
      </w:r>
    </w:p>
    <w:p w14:paraId="1FCD3EF1" w14:textId="77777777" w:rsidR="00AB56D0" w:rsidRDefault="00AB56D0">
      <w:pPr>
        <w:spacing w:before="105" w:after="105" w:line="360" w:lineRule="auto"/>
        <w:ind w:left="540"/>
        <w:jc w:val="both"/>
        <w:rPr>
          <w:rFonts w:ascii="Inter" w:eastAsia="Inter" w:hAnsi="Inter" w:cs="Inter"/>
        </w:rPr>
      </w:pPr>
    </w:p>
    <w:p w14:paraId="1FCD3EF2" w14:textId="77777777" w:rsidR="00AB56D0" w:rsidRDefault="005A2462">
      <w:pPr>
        <w:spacing w:after="210" w:line="360" w:lineRule="auto"/>
        <w:jc w:val="both"/>
      </w:pPr>
      <w:r>
        <w:rPr>
          <w:rFonts w:ascii="Inter" w:eastAsia="Inter" w:hAnsi="Inter" w:cs="Inter"/>
          <w:color w:val="000000"/>
        </w:rPr>
        <w:t>You must process queries of four types:</w:t>
      </w:r>
    </w:p>
    <w:tbl>
      <w:tblPr>
        <w:tblStyle w:val="a"/>
        <w:tblW w:w="9509" w:type="dxa"/>
        <w:jc w:val="center"/>
        <w:tblLayout w:type="fixed"/>
        <w:tblLook w:val="0000" w:firstRow="0" w:lastRow="0" w:firstColumn="0" w:lastColumn="0" w:noHBand="0" w:noVBand="0"/>
      </w:tblPr>
      <w:tblGrid>
        <w:gridCol w:w="1260"/>
        <w:gridCol w:w="8249"/>
      </w:tblGrid>
      <w:tr w:rsidR="00AB56D0" w14:paraId="1FCD3EF5" w14:textId="77777777">
        <w:trPr>
          <w:cantSplit/>
          <w:jc w:val="center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D3EF3" w14:textId="77777777" w:rsidR="00AB56D0" w:rsidRDefault="005A2462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lastRenderedPageBreak/>
              <w:t>Query Type</w:t>
            </w:r>
          </w:p>
        </w:tc>
        <w:tc>
          <w:tcPr>
            <w:tcW w:w="824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D3EF4" w14:textId="77777777" w:rsidR="00AB56D0" w:rsidRDefault="005A2462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Description</w:t>
            </w:r>
          </w:p>
        </w:tc>
      </w:tr>
      <w:tr w:rsidR="00AB56D0" w14:paraId="1FCD3EF8" w14:textId="77777777">
        <w:trPr>
          <w:cantSplit/>
          <w:jc w:val="center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D3EF6" w14:textId="77777777" w:rsidR="00AB56D0" w:rsidRDefault="005A2462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1</w:t>
            </w:r>
          </w:p>
        </w:tc>
        <w:tc>
          <w:tcPr>
            <w:tcW w:w="824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D3EF7" w14:textId="77777777" w:rsidR="00AB56D0" w:rsidRDefault="005A2462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Check if the event schedule has any cyclic dependencies. Output "YES" if cycles exist; otherwise "NO".</w:t>
            </w:r>
          </w:p>
        </w:tc>
      </w:tr>
      <w:tr w:rsidR="00AB56D0" w14:paraId="1FCD3EFB" w14:textId="77777777">
        <w:trPr>
          <w:cantSplit/>
          <w:jc w:val="center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D3EF9" w14:textId="77777777" w:rsidR="00AB56D0" w:rsidRDefault="005A2462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2</w:t>
            </w:r>
          </w:p>
        </w:tc>
        <w:tc>
          <w:tcPr>
            <w:tcW w:w="824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D3EFA" w14:textId="77777777" w:rsidR="00AB56D0" w:rsidRDefault="005A2462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Output the number of strongly connected components (</w:t>
            </w:r>
            <w:r>
              <w:rPr>
                <w:rFonts w:ascii="Inter" w:eastAsia="Inter" w:hAnsi="Inter" w:cs="Inter"/>
                <w:b/>
                <w:color w:val="000000"/>
                <w:sz w:val="17"/>
                <w:szCs w:val="17"/>
              </w:rPr>
              <w:t>SCCs</w:t>
            </w: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) in the event dependency graph and the cardinality of the group with the maximal number of events.</w:t>
            </w:r>
          </w:p>
        </w:tc>
      </w:tr>
      <w:tr w:rsidR="00AB56D0" w14:paraId="1FCD3EFE" w14:textId="77777777">
        <w:trPr>
          <w:cantSplit/>
          <w:jc w:val="center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D3EFC" w14:textId="77777777" w:rsidR="00AB56D0" w:rsidRDefault="005A2462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3</w:t>
            </w:r>
          </w:p>
        </w:tc>
        <w:tc>
          <w:tcPr>
            <w:tcW w:w="824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D3EFD" w14:textId="77777777" w:rsidR="00AB56D0" w:rsidRDefault="005A2462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Provide a valid topological order for the events if possible</w:t>
            </w:r>
            <w:r>
              <w:rPr>
                <w:rFonts w:ascii="Inter" w:eastAsia="Inter" w:hAnsi="Inter" w:cs="Inter"/>
                <w:sz w:val="17"/>
                <w:szCs w:val="17"/>
              </w:rPr>
              <w:t xml:space="preserve">. Ensure that independent vertices are sorted </w:t>
            </w:r>
            <w:r>
              <w:rPr>
                <w:rFonts w:ascii="Inter" w:eastAsia="Inter" w:hAnsi="Inter" w:cs="Inter"/>
                <w:b/>
                <w:sz w:val="17"/>
                <w:szCs w:val="17"/>
              </w:rPr>
              <w:t>lexicographically</w:t>
            </w:r>
            <w:r>
              <w:rPr>
                <w:rFonts w:ascii="Inter" w:eastAsia="Inter" w:hAnsi="Inter" w:cs="Inter"/>
                <w:sz w:val="17"/>
                <w:szCs w:val="17"/>
              </w:rPr>
              <w:t xml:space="preserve"> within their valid topological order. </w:t>
            </w:r>
            <w:proofErr w:type="spellStart"/>
            <w:r>
              <w:rPr>
                <w:rFonts w:ascii="Inter" w:eastAsia="Inter" w:hAnsi="Inter" w:cs="Inter"/>
                <w:sz w:val="17"/>
                <w:szCs w:val="17"/>
              </w:rPr>
              <w:t>Incase</w:t>
            </w:r>
            <w:proofErr w:type="spellEnd"/>
            <w:r>
              <w:rPr>
                <w:rFonts w:ascii="Inter" w:eastAsia="Inter" w:hAnsi="Inter" w:cs="Inter"/>
                <w:sz w:val="17"/>
                <w:szCs w:val="17"/>
              </w:rPr>
              <w:t xml:space="preserve"> of cycle output “NO”.</w:t>
            </w:r>
          </w:p>
        </w:tc>
      </w:tr>
      <w:tr w:rsidR="00AB56D0" w14:paraId="1FCD3F01" w14:textId="77777777">
        <w:trPr>
          <w:cantSplit/>
          <w:trHeight w:val="690"/>
          <w:jc w:val="center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D3EFF" w14:textId="77777777" w:rsidR="00AB56D0" w:rsidRDefault="005A2462">
            <w:pPr>
              <w:spacing w:line="360" w:lineRule="auto"/>
              <w:jc w:val="both"/>
              <w:rPr>
                <w:color w:val="0000FF"/>
              </w:rPr>
            </w:pPr>
            <w:r>
              <w:rPr>
                <w:rFonts w:ascii="Inter" w:eastAsia="Inter" w:hAnsi="Inter" w:cs="Inter"/>
                <w:color w:val="0000FF"/>
                <w:sz w:val="17"/>
                <w:szCs w:val="17"/>
              </w:rPr>
              <w:t>4</w:t>
            </w:r>
          </w:p>
        </w:tc>
        <w:tc>
          <w:tcPr>
            <w:tcW w:w="824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D3F00" w14:textId="77777777" w:rsidR="00AB56D0" w:rsidRDefault="005A2462">
            <w:pPr>
              <w:spacing w:line="360" w:lineRule="auto"/>
              <w:jc w:val="both"/>
              <w:rPr>
                <w:color w:val="0000FF"/>
              </w:rPr>
            </w:pPr>
            <w:r>
              <w:rPr>
                <w:rFonts w:ascii="Inter" w:eastAsia="Inter" w:hAnsi="Inter" w:cs="Inter"/>
                <w:color w:val="0000FF"/>
                <w:sz w:val="17"/>
                <w:szCs w:val="17"/>
              </w:rPr>
              <w:t xml:space="preserve">Compute the maximum total hype score achievable by attending events. Identify all SCCs in the graph. Condense each SCC in a single vertex, summing the </w:t>
            </w:r>
            <w:proofErr w:type="spellStart"/>
            <w:r>
              <w:rPr>
                <w:rFonts w:ascii="Inter" w:eastAsia="Inter" w:hAnsi="Inter" w:cs="Inter"/>
                <w:color w:val="0000FF"/>
                <w:sz w:val="17"/>
                <w:szCs w:val="17"/>
              </w:rPr>
              <w:t>hypescores</w:t>
            </w:r>
            <w:proofErr w:type="spellEnd"/>
            <w:r>
              <w:rPr>
                <w:rFonts w:ascii="Inter" w:eastAsia="Inter" w:hAnsi="Inter" w:cs="Inter"/>
                <w:color w:val="0000FF"/>
                <w:sz w:val="17"/>
                <w:szCs w:val="17"/>
              </w:rPr>
              <w:t xml:space="preserve"> of all vertices within the SCC representing the </w:t>
            </w:r>
            <w:proofErr w:type="spellStart"/>
            <w:r>
              <w:rPr>
                <w:rFonts w:ascii="Inter" w:eastAsia="Inter" w:hAnsi="Inter" w:cs="Inter"/>
                <w:color w:val="0000FF"/>
                <w:sz w:val="17"/>
                <w:szCs w:val="17"/>
              </w:rPr>
              <w:t>hypescore</w:t>
            </w:r>
            <w:proofErr w:type="spellEnd"/>
            <w:r>
              <w:rPr>
                <w:rFonts w:ascii="Inter" w:eastAsia="Inter" w:hAnsi="Inter" w:cs="Inter"/>
                <w:color w:val="0000FF"/>
                <w:sz w:val="17"/>
                <w:szCs w:val="17"/>
              </w:rPr>
              <w:t xml:space="preserve"> of this vertex. Now find the path with maximum total </w:t>
            </w:r>
            <w:proofErr w:type="spellStart"/>
            <w:r>
              <w:rPr>
                <w:rFonts w:ascii="Inter" w:eastAsia="Inter" w:hAnsi="Inter" w:cs="Inter"/>
                <w:color w:val="0000FF"/>
                <w:sz w:val="17"/>
                <w:szCs w:val="17"/>
              </w:rPr>
              <w:t>hypescore</w:t>
            </w:r>
            <w:proofErr w:type="spellEnd"/>
            <w:r>
              <w:rPr>
                <w:rFonts w:ascii="Inter" w:eastAsia="Inter" w:hAnsi="Inter" w:cs="Inter"/>
                <w:color w:val="0000FF"/>
                <w:sz w:val="17"/>
                <w:szCs w:val="17"/>
              </w:rPr>
              <w:t xml:space="preserve"> achievable in the condensed graph.</w:t>
            </w:r>
          </w:p>
        </w:tc>
      </w:tr>
    </w:tbl>
    <w:p w14:paraId="1FCD3F02" w14:textId="77777777" w:rsidR="00AB56D0" w:rsidRDefault="00AB56D0">
      <w:pPr>
        <w:jc w:val="both"/>
      </w:pPr>
    </w:p>
    <w:p w14:paraId="1FCD3F03" w14:textId="77777777" w:rsidR="00AB56D0" w:rsidRDefault="005A2462">
      <w:pPr>
        <w:jc w:val="both"/>
      </w:pPr>
      <w:r>
        <w:t xml:space="preserve">*A </w:t>
      </w:r>
      <w:proofErr w:type="gramStart"/>
      <w:r>
        <w:rPr>
          <w:b/>
        </w:rPr>
        <w:t xml:space="preserve">Path </w:t>
      </w:r>
      <w:r>
        <w:t xml:space="preserve"> is</w:t>
      </w:r>
      <w:proofErr w:type="gramEnd"/>
      <w:r>
        <w:t xml:space="preserve"> a sequence of vertices connected by edges connecting two consecutive vertices in the sequence, and vertices are </w:t>
      </w:r>
      <w:proofErr w:type="gramStart"/>
      <w:r>
        <w:t>distinct( not</w:t>
      </w:r>
      <w:proofErr w:type="gramEnd"/>
      <w:r>
        <w:t xml:space="preserve"> repeated).</w:t>
      </w:r>
    </w:p>
    <w:p w14:paraId="1FCD3F04" w14:textId="77777777" w:rsidR="00AB56D0" w:rsidRDefault="005A2462">
      <w:pPr>
        <w:spacing w:before="210" w:after="0" w:line="360" w:lineRule="auto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1FCD3F66" wp14:editId="1FCD3F67">
                <wp:extent cx="6038850" cy="12700"/>
                <wp:effectExtent l="0" t="0" r="0" b="0"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26500" y="3779640"/>
                          <a:ext cx="6039000" cy="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600" cap="flat" cmpd="sng">
                          <a:solidFill>
                            <a:srgbClr val="000000">
                              <a:alpha val="0"/>
                            </a:srgbClr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CD3F73" w14:textId="77777777" w:rsidR="00AB56D0" w:rsidRDefault="00AB56D0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D3F66" id="Rectangle 3" o:spid="_x0000_s1029" style="width:475.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" strokeweight=".35mm">
                <v:stroke startarrowwidth="narrow" startarrowlength="short" endarrowwidth="narrow" endarrowlength="short" opacity="0" joinstyle="round"/>
                <v:textbox inset="2.53958mm,2.53958mm,2.53958mm,2.53958mm">
                  <w:txbxContent>
                    <w:p w14:paraId="1FCD3F73" w14:textId="77777777" w:rsidR="00AB56D0" w:rsidRDefault="00AB56D0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FCD3F05" w14:textId="77777777" w:rsidR="00AB56D0" w:rsidRDefault="005A2462">
      <w:pPr>
        <w:spacing w:before="315" w:after="105" w:line="360" w:lineRule="auto"/>
        <w:ind w:left="-30"/>
        <w:jc w:val="both"/>
      </w:pPr>
      <w:r>
        <w:rPr>
          <w:rFonts w:ascii="Inter" w:eastAsia="Inter" w:hAnsi="Inter" w:cs="Inter"/>
          <w:b/>
          <w:color w:val="000000"/>
          <w:sz w:val="24"/>
          <w:szCs w:val="24"/>
        </w:rPr>
        <w:t>Input Format</w:t>
      </w:r>
    </w:p>
    <w:p w14:paraId="1FCD3F06" w14:textId="77777777" w:rsidR="00AB56D0" w:rsidRDefault="005A2462">
      <w:pPr>
        <w:numPr>
          <w:ilvl w:val="0"/>
          <w:numId w:val="3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The first line contains two integers </w:t>
      </w:r>
      <m:oMath>
        <m:r>
          <w:rPr>
            <w:rFonts w:ascii="Cambria Math" w:eastAsia="Cambria Math" w:hAnsi="Cambria Math" w:cs="Cambria Math"/>
          </w:rPr>
          <m:t>N</m:t>
        </m:r>
      </m:oMath>
      <w:r>
        <w:rPr>
          <w:rFonts w:ascii="Inter" w:eastAsia="Inter" w:hAnsi="Inter" w:cs="Inter"/>
          <w:color w:val="000000"/>
        </w:rPr>
        <w:t xml:space="preserve"> and </w:t>
      </w:r>
      <m:oMath>
        <m:r>
          <w:rPr>
            <w:rFonts w:ascii="Cambria Math" w:eastAsia="Cambria Math" w:hAnsi="Cambria Math" w:cs="Cambria Math"/>
          </w:rPr>
          <m:t>M</m:t>
        </m:r>
      </m:oMath>
      <w:r>
        <w:rPr>
          <w:rFonts w:ascii="Inter" w:eastAsia="Inter" w:hAnsi="Inter" w:cs="Inter"/>
          <w:color w:val="000000"/>
        </w:rPr>
        <w:t>, representing the number of events and dependencies respectively.</w:t>
      </w:r>
    </w:p>
    <w:p w14:paraId="1FCD3F07" w14:textId="77777777" w:rsidR="00AB56D0" w:rsidRDefault="005A2462">
      <w:pPr>
        <w:numPr>
          <w:ilvl w:val="0"/>
          <w:numId w:val="3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The second line contains </w:t>
      </w:r>
      <m:oMath>
        <m:r>
          <w:rPr>
            <w:rFonts w:ascii="Cambria Math" w:eastAsia="Cambria Math" w:hAnsi="Cambria Math" w:cs="Cambria Math"/>
          </w:rPr>
          <m:t>N</m:t>
        </m:r>
      </m:oMath>
      <w:r>
        <w:rPr>
          <w:rFonts w:ascii="Inter" w:eastAsia="Inter" w:hAnsi="Inter" w:cs="Inter"/>
          <w:color w:val="000000"/>
        </w:rPr>
        <w:t xml:space="preserve"> integers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h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h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  <m:r>
          <w:rPr>
            <w:rFonts w:ascii="Cambria Math" w:eastAsia="Cambria Math" w:hAnsi="Cambria Math" w:cs="Cambria Math"/>
          </w:rPr>
          <m:t>,…,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h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</m:oMath>
      <w:r>
        <w:rPr>
          <w:rFonts w:ascii="Inter" w:eastAsia="Inter" w:hAnsi="Inter" w:cs="Inter"/>
          <w:color w:val="000000"/>
        </w:rPr>
        <w:t xml:space="preserve">, where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h</m:t>
            </m:r>
          </m:e>
          <m:sub>
            <m:r>
              <w:rPr>
                <w:rFonts w:ascii="Cambria Math" w:eastAsia="Cambria Math" w:hAnsi="Cambria Math" w:cs="Cambria Math"/>
              </w:rPr>
              <m:t>i</m:t>
            </m:r>
          </m:sub>
        </m:sSub>
      </m:oMath>
      <w:r>
        <w:rPr>
          <w:rFonts w:ascii="Inter" w:eastAsia="Inter" w:hAnsi="Inter" w:cs="Inter"/>
          <w:color w:val="000000"/>
        </w:rPr>
        <w:t xml:space="preserve"> is the hype score of </w:t>
      </w:r>
      <w:proofErr w:type="gramStart"/>
      <w:r>
        <w:rPr>
          <w:rFonts w:ascii="Inter" w:eastAsia="Inter" w:hAnsi="Inter" w:cs="Inter"/>
          <w:color w:val="000000"/>
        </w:rPr>
        <w:t>event</w:t>
      </w:r>
      <w:proofErr w:type="gramEnd"/>
      <w:r>
        <w:rPr>
          <w:rFonts w:ascii="Inter" w:eastAsia="Inter" w:hAnsi="Inter" w:cs="Inter"/>
          <w:color w:val="000000"/>
        </w:rPr>
        <w:t xml:space="preserve"> </w:t>
      </w:r>
      <m:oMath>
        <m:r>
          <w:rPr>
            <w:rFonts w:ascii="Cambria Math" w:eastAsia="Cambria Math" w:hAnsi="Cambria Math" w:cs="Cambria Math"/>
          </w:rPr>
          <m:t>i</m:t>
        </m:r>
      </m:oMath>
      <w:r>
        <w:rPr>
          <w:rFonts w:ascii="Inter" w:eastAsia="Inter" w:hAnsi="Inter" w:cs="Inter"/>
          <w:color w:val="000000"/>
        </w:rPr>
        <w:t>.</w:t>
      </w:r>
    </w:p>
    <w:p w14:paraId="1FCD3F08" w14:textId="77777777" w:rsidR="00AB56D0" w:rsidRDefault="005A2462">
      <w:pPr>
        <w:numPr>
          <w:ilvl w:val="0"/>
          <w:numId w:val="3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The next </w:t>
      </w:r>
      <m:oMath>
        <m:r>
          <w:rPr>
            <w:rFonts w:ascii="Cambria Math" w:eastAsia="Cambria Math" w:hAnsi="Cambria Math" w:cs="Cambria Math"/>
          </w:rPr>
          <m:t>M</m:t>
        </m:r>
      </m:oMath>
      <w:r>
        <w:rPr>
          <w:rFonts w:ascii="Inter" w:eastAsia="Inter" w:hAnsi="Inter" w:cs="Inter"/>
          <w:color w:val="000000"/>
        </w:rPr>
        <w:t xml:space="preserve"> lines each contain two integers </w:t>
      </w:r>
      <m:oMath>
        <m:r>
          <w:rPr>
            <w:rFonts w:ascii="Cambria Math" w:eastAsia="Cambria Math" w:hAnsi="Cambria Math" w:cs="Cambria Math"/>
          </w:rPr>
          <m:t>u</m:t>
        </m:r>
      </m:oMath>
      <w:r>
        <w:rPr>
          <w:rFonts w:ascii="Inter" w:eastAsia="Inter" w:hAnsi="Inter" w:cs="Inter"/>
          <w:color w:val="000000"/>
        </w:rPr>
        <w:t xml:space="preserve"> and </w:t>
      </w:r>
      <m:oMath>
        <m:r>
          <w:rPr>
            <w:rFonts w:ascii="Cambria Math" w:eastAsia="Cambria Math" w:hAnsi="Cambria Math" w:cs="Cambria Math"/>
          </w:rPr>
          <m:t>v</m:t>
        </m:r>
      </m:oMath>
      <w:r>
        <w:rPr>
          <w:rFonts w:ascii="Inter" w:eastAsia="Inter" w:hAnsi="Inter" w:cs="Inter"/>
          <w:color w:val="000000"/>
        </w:rPr>
        <w:t xml:space="preserve">, indicating that event </w:t>
      </w:r>
      <m:oMath>
        <m:r>
          <w:rPr>
            <w:rFonts w:ascii="Cambria Math" w:eastAsia="Cambria Math" w:hAnsi="Cambria Math" w:cs="Cambria Math"/>
          </w:rPr>
          <m:t>u</m:t>
        </m:r>
      </m:oMath>
      <w:r>
        <w:rPr>
          <w:rFonts w:ascii="Inter" w:eastAsia="Inter" w:hAnsi="Inter" w:cs="Inter"/>
          <w:color w:val="000000"/>
        </w:rPr>
        <w:t xml:space="preserve"> must precede event </w:t>
      </w:r>
      <m:oMath>
        <m:r>
          <w:rPr>
            <w:rFonts w:ascii="Cambria Math" w:eastAsia="Cambria Math" w:hAnsi="Cambria Math" w:cs="Cambria Math"/>
          </w:rPr>
          <m:t>v</m:t>
        </m:r>
      </m:oMath>
      <w:r>
        <w:rPr>
          <w:rFonts w:ascii="Inter" w:eastAsia="Inter" w:hAnsi="Inter" w:cs="Inter"/>
          <w:color w:val="000000"/>
        </w:rPr>
        <w:t>.</w:t>
      </w:r>
    </w:p>
    <w:p w14:paraId="1FCD3F09" w14:textId="77777777" w:rsidR="00AB56D0" w:rsidRDefault="005A2462">
      <w:pPr>
        <w:numPr>
          <w:ilvl w:val="0"/>
          <w:numId w:val="3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The next line contains an integer </w:t>
      </w:r>
      <m:oMath>
        <m:r>
          <w:rPr>
            <w:rFonts w:ascii="Cambria Math" w:eastAsia="Cambria Math" w:hAnsi="Cambria Math" w:cs="Cambria Math"/>
          </w:rPr>
          <m:t>Q</m:t>
        </m:r>
      </m:oMath>
      <w:r>
        <w:rPr>
          <w:rFonts w:ascii="Inter" w:eastAsia="Inter" w:hAnsi="Inter" w:cs="Inter"/>
          <w:color w:val="000000"/>
        </w:rPr>
        <w:t>, representing the number of queries.</w:t>
      </w:r>
    </w:p>
    <w:p w14:paraId="1FCD3F0A" w14:textId="77777777" w:rsidR="00AB56D0" w:rsidRDefault="005A2462">
      <w:pPr>
        <w:numPr>
          <w:ilvl w:val="0"/>
          <w:numId w:val="3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The next </w:t>
      </w:r>
      <m:oMath>
        <m:r>
          <w:rPr>
            <w:rFonts w:ascii="Cambria Math" w:eastAsia="Cambria Math" w:hAnsi="Cambria Math" w:cs="Cambria Math"/>
          </w:rPr>
          <m:t>Q</m:t>
        </m:r>
      </m:oMath>
      <w:r>
        <w:rPr>
          <w:rFonts w:ascii="Inter" w:eastAsia="Inter" w:hAnsi="Inter" w:cs="Inter"/>
          <w:color w:val="000000"/>
        </w:rPr>
        <w:t xml:space="preserve"> lines contain one integer per line indicating query type (1, 2, 3 or 4).</w:t>
      </w:r>
    </w:p>
    <w:p w14:paraId="1FCD3F0B" w14:textId="77777777" w:rsidR="00AB56D0" w:rsidRDefault="005A2462">
      <w:pPr>
        <w:spacing w:before="210" w:after="0" w:line="360" w:lineRule="auto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1FCD3F68" wp14:editId="1FCD3F69">
                <wp:extent cx="6038850" cy="12700"/>
                <wp:effectExtent l="0" t="0" r="0" b="0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26500" y="3779640"/>
                          <a:ext cx="6039000" cy="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600" cap="flat" cmpd="sng">
                          <a:solidFill>
                            <a:srgbClr val="000000">
                              <a:alpha val="0"/>
                            </a:srgbClr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CD3F74" w14:textId="77777777" w:rsidR="00AB56D0" w:rsidRDefault="00AB56D0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D3F68" id="Rectangle 6" o:spid="_x0000_s1030" style="width:475.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" strokeweight=".35mm">
                <v:stroke startarrowwidth="narrow" startarrowlength="short" endarrowwidth="narrow" endarrowlength="short" opacity="0" joinstyle="round"/>
                <v:textbox inset="2.53958mm,2.53958mm,2.53958mm,2.53958mm">
                  <w:txbxContent>
                    <w:p w14:paraId="1FCD3F74" w14:textId="77777777" w:rsidR="00AB56D0" w:rsidRDefault="00AB56D0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FCD3F0C" w14:textId="77777777" w:rsidR="00AB56D0" w:rsidRDefault="005A2462">
      <w:pPr>
        <w:spacing w:before="315" w:after="105" w:line="360" w:lineRule="auto"/>
        <w:ind w:left="-30"/>
        <w:jc w:val="both"/>
      </w:pPr>
      <w:r>
        <w:rPr>
          <w:rFonts w:ascii="Inter" w:eastAsia="Inter" w:hAnsi="Inter" w:cs="Inter"/>
          <w:b/>
          <w:color w:val="000000"/>
          <w:sz w:val="24"/>
          <w:szCs w:val="24"/>
        </w:rPr>
        <w:t>Output Format</w:t>
      </w:r>
    </w:p>
    <w:p w14:paraId="1FCD3F0D" w14:textId="77777777" w:rsidR="00AB56D0" w:rsidRDefault="005A2462">
      <w:pPr>
        <w:spacing w:after="210" w:line="360" w:lineRule="auto"/>
        <w:jc w:val="both"/>
      </w:pPr>
      <w:r>
        <w:rPr>
          <w:rFonts w:ascii="Inter" w:eastAsia="Inter" w:hAnsi="Inter" w:cs="Inter"/>
          <w:color w:val="000000"/>
        </w:rPr>
        <w:t>For each query:</w:t>
      </w:r>
    </w:p>
    <w:p w14:paraId="1FCD3F0E" w14:textId="77777777" w:rsidR="00AB56D0" w:rsidRDefault="005A2462">
      <w:pPr>
        <w:numPr>
          <w:ilvl w:val="0"/>
          <w:numId w:val="4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For query type </w:t>
      </w:r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1</w:t>
      </w:r>
      <w:r>
        <w:rPr>
          <w:rFonts w:ascii="Inter" w:eastAsia="Inter" w:hAnsi="Inter" w:cs="Inter"/>
          <w:color w:val="000000"/>
        </w:rPr>
        <w:t xml:space="preserve">: Output </w:t>
      </w:r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"YES"</w:t>
      </w:r>
      <w:r>
        <w:rPr>
          <w:rFonts w:ascii="Inter" w:eastAsia="Inter" w:hAnsi="Inter" w:cs="Inter"/>
          <w:color w:val="000000"/>
        </w:rPr>
        <w:t xml:space="preserve"> or </w:t>
      </w:r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"NO"</w:t>
      </w:r>
      <w:r>
        <w:rPr>
          <w:rFonts w:ascii="Inter" w:eastAsia="Inter" w:hAnsi="Inter" w:cs="Inter"/>
          <w:color w:val="000000"/>
        </w:rPr>
        <w:t>.</w:t>
      </w:r>
    </w:p>
    <w:p w14:paraId="1FCD3F0F" w14:textId="77777777" w:rsidR="00AB56D0" w:rsidRDefault="005A2462">
      <w:pPr>
        <w:numPr>
          <w:ilvl w:val="0"/>
          <w:numId w:val="4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For query type </w:t>
      </w:r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2</w:t>
      </w:r>
      <w:r>
        <w:rPr>
          <w:rFonts w:ascii="Inter" w:eastAsia="Inter" w:hAnsi="Inter" w:cs="Inter"/>
          <w:color w:val="000000"/>
        </w:rPr>
        <w:t>: Output two integers separated by space:</w:t>
      </w:r>
    </w:p>
    <w:p w14:paraId="1FCD3F10" w14:textId="77777777" w:rsidR="00AB56D0" w:rsidRDefault="005A2462">
      <w:pPr>
        <w:numPr>
          <w:ilvl w:val="1"/>
          <w:numId w:val="4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>The number of SCCs in the graph.</w:t>
      </w:r>
    </w:p>
    <w:p w14:paraId="1FCD3F11" w14:textId="77777777" w:rsidR="00AB56D0" w:rsidRDefault="005A2462">
      <w:pPr>
        <w:numPr>
          <w:ilvl w:val="1"/>
          <w:numId w:val="4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lastRenderedPageBreak/>
        <w:t>The cardinality of the group with the maximal number of events.</w:t>
      </w:r>
    </w:p>
    <w:p w14:paraId="1FCD3F12" w14:textId="77777777" w:rsidR="00AB56D0" w:rsidRDefault="005A2462">
      <w:pPr>
        <w:numPr>
          <w:ilvl w:val="0"/>
          <w:numId w:val="4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For query type </w:t>
      </w:r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3</w:t>
      </w:r>
      <w:r>
        <w:rPr>
          <w:rFonts w:ascii="Inter" w:eastAsia="Inter" w:hAnsi="Inter" w:cs="Inter"/>
          <w:color w:val="000000"/>
        </w:rPr>
        <w:t xml:space="preserve">: Output a valid topological order separated by spaces; </w:t>
      </w:r>
      <w:proofErr w:type="gramStart"/>
      <w:r>
        <w:rPr>
          <w:rFonts w:ascii="Inter" w:eastAsia="Inter" w:hAnsi="Inter" w:cs="Inter"/>
          <w:color w:val="000000"/>
        </w:rPr>
        <w:t>otherwise</w:t>
      </w:r>
      <w:proofErr w:type="gramEnd"/>
      <w:r>
        <w:rPr>
          <w:rFonts w:ascii="Inter" w:eastAsia="Inter" w:hAnsi="Inter" w:cs="Inter"/>
          <w:color w:val="000000"/>
        </w:rPr>
        <w:t xml:space="preserve"> output </w:t>
      </w:r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"NO"</w:t>
      </w:r>
      <w:r>
        <w:rPr>
          <w:rFonts w:ascii="Inter" w:eastAsia="Inter" w:hAnsi="Inter" w:cs="Inter"/>
          <w:color w:val="000000"/>
        </w:rPr>
        <w:t xml:space="preserve"> if no valid order exists due to cycles. </w:t>
      </w:r>
    </w:p>
    <w:p w14:paraId="1FCD3F13" w14:textId="77777777" w:rsidR="00AB56D0" w:rsidRDefault="005A2462">
      <w:pPr>
        <w:numPr>
          <w:ilvl w:val="0"/>
          <w:numId w:val="4"/>
        </w:numPr>
        <w:spacing w:before="105" w:after="105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For query type </w:t>
      </w:r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4</w:t>
      </w:r>
      <w:r>
        <w:rPr>
          <w:rFonts w:ascii="Inter" w:eastAsia="Inter" w:hAnsi="Inter" w:cs="Inter"/>
          <w:color w:val="000000"/>
        </w:rPr>
        <w:t>: Output an integer representing maximum total hype score achievable.</w:t>
      </w:r>
    </w:p>
    <w:p w14:paraId="1FCD3F14" w14:textId="77777777" w:rsidR="00AB56D0" w:rsidRDefault="005A2462">
      <w:pPr>
        <w:spacing w:before="210" w:after="0" w:line="360" w:lineRule="auto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1FCD3F6A" wp14:editId="1FCD3F6B">
                <wp:extent cx="6038850" cy="12700"/>
                <wp:effectExtent l="0" t="0" r="0" b="0"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26500" y="3779640"/>
                          <a:ext cx="6039000" cy="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600" cap="flat" cmpd="sng">
                          <a:solidFill>
                            <a:srgbClr val="000000">
                              <a:alpha val="0"/>
                            </a:srgbClr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CD3F75" w14:textId="77777777" w:rsidR="00AB56D0" w:rsidRDefault="00AB56D0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D3F6A" id="Rectangle 5" o:spid="_x0000_s1031" style="width:475.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" strokeweight=".35mm">
                <v:stroke startarrowwidth="narrow" startarrowlength="short" endarrowwidth="narrow" endarrowlength="short" opacity="0" joinstyle="round"/>
                <v:textbox inset="2.53958mm,2.53958mm,2.53958mm,2.53958mm">
                  <w:txbxContent>
                    <w:p w14:paraId="1FCD3F75" w14:textId="77777777" w:rsidR="00AB56D0" w:rsidRDefault="00AB56D0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FCD3F15" w14:textId="77777777" w:rsidR="00AB56D0" w:rsidRDefault="005A2462">
      <w:pPr>
        <w:spacing w:before="315" w:after="105" w:line="360" w:lineRule="auto"/>
        <w:ind w:left="-30"/>
        <w:jc w:val="both"/>
      </w:pPr>
      <w:r>
        <w:rPr>
          <w:rFonts w:ascii="Inter" w:eastAsia="Inter" w:hAnsi="Inter" w:cs="Inter"/>
          <w:b/>
          <w:color w:val="000000"/>
          <w:sz w:val="24"/>
          <w:szCs w:val="24"/>
        </w:rPr>
        <w:t>Constraints</w:t>
      </w:r>
    </w:p>
    <w:p w14:paraId="1FCD3F16" w14:textId="77777777" w:rsidR="00AB56D0" w:rsidRDefault="005A2462">
      <w:pPr>
        <w:jc w:val="both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1≤</m:t>
          </m:r>
          <m:r>
            <w:rPr>
              <w:rFonts w:ascii="Cambria Math" w:eastAsia="Cambria Math" w:hAnsi="Cambria Math" w:cs="Cambria Math"/>
            </w:rPr>
            <m:t>N</m:t>
          </m:r>
          <m:r>
            <w:rPr>
              <w:rFonts w:ascii="Cambria Math" w:eastAsia="Cambria Math" w:hAnsi="Cambria Math" w:cs="Cambria Math"/>
            </w:rPr>
            <m:t>,</m:t>
          </m:r>
          <m:r>
            <w:rPr>
              <w:rFonts w:ascii="Cambria Math" w:eastAsia="Cambria Math" w:hAnsi="Cambria Math" w:cs="Cambria Math"/>
            </w:rPr>
            <m:t>M</m:t>
          </m:r>
          <m:r>
            <w:rPr>
              <w:rFonts w:ascii="Cambria Math" w:eastAsia="Cambria Math" w:hAnsi="Cambria Math" w:cs="Cambria Math"/>
            </w:rPr>
            <m:t>≤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10</m:t>
              </m:r>
            </m:e>
            <m:sup>
              <m:r>
                <w:rPr>
                  <w:rFonts w:ascii="Cambria Math" w:eastAsia="Cambria Math" w:hAnsi="Cambria Math" w:cs="Cambria Math"/>
                </w:rPr>
                <m:t>5</m:t>
              </m:r>
            </m:sup>
          </m:sSup>
        </m:oMath>
      </m:oMathPara>
    </w:p>
    <w:p w14:paraId="1FCD3F17" w14:textId="77777777" w:rsidR="00AB56D0" w:rsidRDefault="005A2462">
      <w:pPr>
        <w:jc w:val="both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1≤</m:t>
          </m:r>
          <m:r>
            <w:rPr>
              <w:rFonts w:ascii="Cambria Math" w:eastAsia="Cambria Math" w:hAnsi="Cambria Math" w:cs="Cambria Math"/>
            </w:rPr>
            <m:t>Q</m:t>
          </m:r>
          <m:r>
            <w:rPr>
              <w:rFonts w:ascii="Cambria Math" w:eastAsia="Cambria Math" w:hAnsi="Cambria Math" w:cs="Cambria Math"/>
            </w:rPr>
            <m:t>≤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10</m:t>
              </m:r>
            </m:e>
            <m:sup>
              <m:r>
                <w:rPr>
                  <w:rFonts w:ascii="Cambria Math" w:eastAsia="Cambria Math" w:hAnsi="Cambria Math" w:cs="Cambria Math"/>
                </w:rPr>
                <m:t>5</m:t>
              </m:r>
            </m:sup>
          </m:sSup>
        </m:oMath>
      </m:oMathPara>
    </w:p>
    <w:p w14:paraId="1FCD3F18" w14:textId="77777777" w:rsidR="00AB56D0" w:rsidRDefault="005A2462">
      <w:pPr>
        <w:jc w:val="both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1≤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h</m:t>
              </m:r>
            </m:e>
            <m:sub>
              <m:r>
                <w:rPr>
                  <w:rFonts w:ascii="Cambria Math" w:eastAsia="Cambria Math" w:hAnsi="Cambria Math" w:cs="Cambria Math"/>
                </w:rPr>
                <m:t>i</m:t>
              </m:r>
            </m:sub>
          </m:sSub>
          <m:r>
            <w:rPr>
              <w:rFonts w:ascii="Cambria Math" w:eastAsia="Cambria Math" w:hAnsi="Cambria Math" w:cs="Cambria Math"/>
            </w:rPr>
            <m:t>≤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10</m:t>
              </m:r>
            </m:e>
            <m:sup>
              <m:r>
                <w:rPr>
                  <w:rFonts w:ascii="Cambria Math" w:eastAsia="Cambria Math" w:hAnsi="Cambria Math" w:cs="Cambria Math"/>
                </w:rPr>
                <m:t>4</m:t>
              </m:r>
            </m:sup>
          </m:sSup>
        </m:oMath>
      </m:oMathPara>
    </w:p>
    <w:p w14:paraId="1FCD3F19" w14:textId="77777777" w:rsidR="00AB56D0" w:rsidRDefault="005A2462">
      <w:pPr>
        <w:jc w:val="both"/>
        <w:rPr>
          <w:rFonts w:ascii="Cambria Math" w:eastAsia="Cambria Math" w:hAnsi="Cambria Math" w:cs="Cambria Math"/>
        </w:rPr>
      </w:pPr>
      <w:proofErr w:type="gramStart"/>
      <w:r>
        <w:rPr>
          <w:rFonts w:ascii="Cambria Math" w:eastAsia="Cambria Math" w:hAnsi="Cambria Math" w:cs="Cambria Math"/>
        </w:rPr>
        <w:t>NOTE :</w:t>
      </w:r>
      <w:proofErr w:type="gramEnd"/>
      <w:r>
        <w:rPr>
          <w:rFonts w:ascii="Cambria Math" w:eastAsia="Cambria Math" w:hAnsi="Cambria Math" w:cs="Cambria Math"/>
        </w:rPr>
        <w:t xml:space="preserve"> The vertices are numbered from 1 to N, where N is the number of vertices.</w:t>
      </w:r>
    </w:p>
    <w:p w14:paraId="1FCD3F1A" w14:textId="77777777" w:rsidR="00AB56D0" w:rsidRDefault="005A2462">
      <w:pPr>
        <w:spacing w:before="210" w:after="0" w:line="360" w:lineRule="auto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1FCD3F6C" wp14:editId="1FCD3F6D">
                <wp:extent cx="6038850" cy="12700"/>
                <wp:effectExtent l="0" t="0" r="0" b="0"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26500" y="3779640"/>
                          <a:ext cx="6039000" cy="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600" cap="flat" cmpd="sng">
                          <a:solidFill>
                            <a:srgbClr val="000000">
                              <a:alpha val="0"/>
                            </a:srgbClr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CD3F76" w14:textId="77777777" w:rsidR="00AB56D0" w:rsidRDefault="00AB56D0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D3F6C" id="Rectangle 8" o:spid="_x0000_s1032" style="width:475.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" strokeweight=".35mm">
                <v:stroke startarrowwidth="narrow" startarrowlength="short" endarrowwidth="narrow" endarrowlength="short" opacity="0" joinstyle="round"/>
                <v:textbox inset="2.53958mm,2.53958mm,2.53958mm,2.53958mm">
                  <w:txbxContent>
                    <w:p w14:paraId="1FCD3F76" w14:textId="77777777" w:rsidR="00AB56D0" w:rsidRDefault="00AB56D0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FCD3F1B" w14:textId="77777777" w:rsidR="00AB56D0" w:rsidRDefault="005A2462">
      <w:pPr>
        <w:spacing w:before="315" w:after="105" w:line="360" w:lineRule="auto"/>
        <w:ind w:left="-30"/>
        <w:jc w:val="both"/>
      </w:pPr>
      <w:r>
        <w:rPr>
          <w:rFonts w:ascii="Inter" w:eastAsia="Inter" w:hAnsi="Inter" w:cs="Inter"/>
          <w:b/>
          <w:color w:val="000000"/>
          <w:sz w:val="24"/>
          <w:szCs w:val="24"/>
        </w:rPr>
        <w:t>Requirements</w:t>
      </w:r>
    </w:p>
    <w:p w14:paraId="1FCD3F1C" w14:textId="77777777" w:rsidR="00AB56D0" w:rsidRDefault="005A2462">
      <w:pPr>
        <w:spacing w:before="315" w:after="105" w:line="360" w:lineRule="auto"/>
        <w:ind w:left="-30"/>
        <w:jc w:val="both"/>
      </w:pPr>
      <w:r>
        <w:rPr>
          <w:rFonts w:ascii="Inter" w:eastAsia="Inter" w:hAnsi="Inter" w:cs="Inter"/>
          <w:b/>
          <w:color w:val="000000"/>
          <w:sz w:val="24"/>
          <w:szCs w:val="24"/>
        </w:rPr>
        <w:t>Design Requirements:</w:t>
      </w:r>
    </w:p>
    <w:p w14:paraId="1FCD3F1D" w14:textId="77777777" w:rsidR="00AB56D0" w:rsidRDefault="005A2462">
      <w:pPr>
        <w:numPr>
          <w:ilvl w:val="0"/>
          <w:numId w:val="5"/>
        </w:numPr>
        <w:spacing w:after="210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Create a class </w:t>
      </w:r>
      <w:proofErr w:type="spellStart"/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GraphAlgorithm</w:t>
      </w:r>
      <w:proofErr w:type="spellEnd"/>
      <w:r>
        <w:rPr>
          <w:rFonts w:ascii="Inter" w:eastAsia="Inter" w:hAnsi="Inter" w:cs="Inter"/>
          <w:color w:val="000000"/>
        </w:rPr>
        <w:t xml:space="preserve"> which has a pure virtual function </w:t>
      </w:r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 xml:space="preserve">void </w:t>
      </w:r>
      <w:proofErr w:type="gramStart"/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Query(</w:t>
      </w:r>
      <w:proofErr w:type="gramEnd"/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 that is overloaded by all child classes:</w:t>
      </w:r>
    </w:p>
    <w:p w14:paraId="1FCD3F1E" w14:textId="77777777" w:rsidR="00AB56D0" w:rsidRDefault="005A2462">
      <w:pPr>
        <w:numPr>
          <w:ilvl w:val="1"/>
          <w:numId w:val="5"/>
        </w:numPr>
        <w:spacing w:before="105" w:after="105" w:line="360" w:lineRule="auto"/>
        <w:jc w:val="both"/>
      </w:pPr>
      <w:proofErr w:type="spellStart"/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isCycle</w:t>
      </w:r>
      <w:proofErr w:type="spellEnd"/>
      <w:r>
        <w:rPr>
          <w:rFonts w:ascii="Inter" w:eastAsia="Inter" w:hAnsi="Inter" w:cs="Inter"/>
          <w:color w:val="000000"/>
        </w:rPr>
        <w:t>: Detects cycles in the graph.</w:t>
      </w:r>
    </w:p>
    <w:p w14:paraId="1FCD3F1F" w14:textId="77777777" w:rsidR="00AB56D0" w:rsidRDefault="005A2462">
      <w:pPr>
        <w:numPr>
          <w:ilvl w:val="1"/>
          <w:numId w:val="5"/>
        </w:numPr>
        <w:spacing w:before="105" w:after="105" w:line="360" w:lineRule="auto"/>
        <w:jc w:val="both"/>
      </w:pPr>
      <w:proofErr w:type="spellStart"/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indepComponent</w:t>
      </w:r>
      <w:proofErr w:type="spellEnd"/>
      <w:r>
        <w:rPr>
          <w:rFonts w:ascii="Inter" w:eastAsia="Inter" w:hAnsi="Inter" w:cs="Inter"/>
          <w:color w:val="000000"/>
        </w:rPr>
        <w:t>: Computes SCCs and their cardinalities.</w:t>
      </w:r>
    </w:p>
    <w:p w14:paraId="1FCD3F20" w14:textId="77777777" w:rsidR="00AB56D0" w:rsidRDefault="005A2462">
      <w:pPr>
        <w:numPr>
          <w:ilvl w:val="1"/>
          <w:numId w:val="5"/>
        </w:numPr>
        <w:spacing w:before="105" w:after="105" w:line="360" w:lineRule="auto"/>
        <w:jc w:val="both"/>
      </w:pPr>
      <w:proofErr w:type="spellStart"/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validOrder</w:t>
      </w:r>
      <w:proofErr w:type="spellEnd"/>
      <w:r>
        <w:rPr>
          <w:rFonts w:ascii="Inter" w:eastAsia="Inter" w:hAnsi="Inter" w:cs="Inter"/>
          <w:color w:val="000000"/>
        </w:rPr>
        <w:t>: Computes a valid topological order if possible.</w:t>
      </w:r>
    </w:p>
    <w:p w14:paraId="1FCD3F21" w14:textId="77777777" w:rsidR="00AB56D0" w:rsidRDefault="005A2462">
      <w:pPr>
        <w:numPr>
          <w:ilvl w:val="1"/>
          <w:numId w:val="5"/>
        </w:numPr>
        <w:spacing w:before="105" w:after="105" w:line="360" w:lineRule="auto"/>
        <w:jc w:val="both"/>
      </w:pPr>
      <w:proofErr w:type="spellStart"/>
      <w:r>
        <w:rPr>
          <w:rFonts w:ascii="IBM Plex Mono" w:eastAsia="IBM Plex Mono" w:hAnsi="IBM Plex Mono" w:cs="IBM Plex Mono"/>
          <w:color w:val="000000"/>
          <w:sz w:val="18"/>
          <w:szCs w:val="18"/>
          <w:shd w:val="clear" w:color="auto" w:fill="F8F8FA"/>
        </w:rPr>
        <w:t>maxHype</w:t>
      </w:r>
      <w:proofErr w:type="spellEnd"/>
      <w:r>
        <w:rPr>
          <w:rFonts w:ascii="Inter" w:eastAsia="Inter" w:hAnsi="Inter" w:cs="Inter"/>
          <w:color w:val="000000"/>
        </w:rPr>
        <w:t>: Computes maximum hype points on DAGs.</w:t>
      </w:r>
    </w:p>
    <w:p w14:paraId="1FCD3F22" w14:textId="77777777" w:rsidR="00AB56D0" w:rsidRDefault="005A2462">
      <w:pPr>
        <w:numPr>
          <w:ilvl w:val="0"/>
          <w:numId w:val="5"/>
        </w:numPr>
        <w:spacing w:after="210" w:line="360" w:lineRule="auto"/>
        <w:jc w:val="both"/>
      </w:pPr>
      <w:r>
        <w:rPr>
          <w:rFonts w:ascii="Inter" w:eastAsia="Inter" w:hAnsi="Inter" w:cs="Inter"/>
          <w:color w:val="000000"/>
        </w:rPr>
        <w:t xml:space="preserve">Implement a </w:t>
      </w:r>
      <w:r>
        <w:rPr>
          <w:rFonts w:ascii="Inter" w:eastAsia="Inter" w:hAnsi="Inter" w:cs="Inter"/>
          <w:b/>
          <w:color w:val="000000"/>
        </w:rPr>
        <w:t xml:space="preserve">Comparator </w:t>
      </w:r>
      <w:proofErr w:type="gramStart"/>
      <w:r>
        <w:rPr>
          <w:rFonts w:ascii="Inter" w:eastAsia="Inter" w:hAnsi="Inter" w:cs="Inter"/>
          <w:b/>
          <w:color w:val="000000"/>
        </w:rPr>
        <w:t>Functor</w:t>
      </w:r>
      <w:r>
        <w:rPr>
          <w:rFonts w:ascii="Inter" w:eastAsia="Inter" w:hAnsi="Inter" w:cs="Inter"/>
          <w:color w:val="000000"/>
        </w:rPr>
        <w:t xml:space="preserve"> </w:t>
      </w:r>
      <w:r>
        <w:rPr>
          <w:rFonts w:ascii="Inter" w:eastAsia="Inter" w:hAnsi="Inter" w:cs="Inter"/>
        </w:rPr>
        <w:t>.</w:t>
      </w:r>
      <w:proofErr w:type="gramEnd"/>
      <w:r>
        <w:rPr>
          <w:rFonts w:ascii="Inter" w:eastAsia="Inter" w:hAnsi="Inter" w:cs="Inter"/>
        </w:rPr>
        <w:t>(Not mandatory)</w:t>
      </w:r>
    </w:p>
    <w:p w14:paraId="1FCD3F23" w14:textId="77777777" w:rsidR="00AB56D0" w:rsidRDefault="005A2462">
      <w:pPr>
        <w:numPr>
          <w:ilvl w:val="0"/>
          <w:numId w:val="5"/>
        </w:numPr>
        <w:spacing w:after="210" w:line="360" w:lineRule="auto"/>
        <w:jc w:val="both"/>
      </w:pPr>
      <w:r>
        <w:rPr>
          <w:rFonts w:ascii="Inter" w:eastAsia="Inter" w:hAnsi="Inter" w:cs="Inter"/>
          <w:color w:val="000000"/>
        </w:rPr>
        <w:t>Include explanatory comments or use self-explanatory variable and function names.</w:t>
      </w:r>
    </w:p>
    <w:p w14:paraId="1FCD3F24" w14:textId="77777777" w:rsidR="00AB56D0" w:rsidRDefault="005A2462">
      <w:pPr>
        <w:spacing w:before="210" w:after="0" w:line="360" w:lineRule="auto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1FCD3F6E" wp14:editId="1FCD3F6F">
                <wp:extent cx="6038850" cy="12700"/>
                <wp:effectExtent l="0" t="0" r="0" b="0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26500" y="3779640"/>
                          <a:ext cx="6039000" cy="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600" cap="flat" cmpd="sng">
                          <a:solidFill>
                            <a:srgbClr val="000000">
                              <a:alpha val="0"/>
                            </a:srgbClr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CD3F77" w14:textId="77777777" w:rsidR="00AB56D0" w:rsidRDefault="00AB56D0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D3F6E" id="Rectangle 7" o:spid="_x0000_s1033" style="width:475.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" strokeweight=".35mm">
                <v:stroke startarrowwidth="narrow" startarrowlength="short" endarrowwidth="narrow" endarrowlength="short" opacity="0" joinstyle="round"/>
                <v:textbox inset="2.53958mm,2.53958mm,2.53958mm,2.53958mm">
                  <w:txbxContent>
                    <w:p w14:paraId="1FCD3F77" w14:textId="77777777" w:rsidR="00AB56D0" w:rsidRDefault="00AB56D0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FCD3F25" w14:textId="77777777" w:rsidR="00AB56D0" w:rsidRDefault="005A2462">
      <w:pPr>
        <w:jc w:val="both"/>
        <w:rPr>
          <w:rFonts w:ascii="IBM Plex Mono" w:eastAsia="IBM Plex Mono" w:hAnsi="IBM Plex Mono" w:cs="IBM Plex Mono"/>
          <w:b/>
          <w:sz w:val="18"/>
          <w:szCs w:val="18"/>
          <w:u w:val="single"/>
        </w:rPr>
      </w:pPr>
      <w:r>
        <w:rPr>
          <w:rFonts w:ascii="IBM Plex Mono" w:eastAsia="IBM Plex Mono" w:hAnsi="IBM Plex Mono" w:cs="IBM Plex Mono"/>
          <w:b/>
          <w:sz w:val="18"/>
          <w:szCs w:val="18"/>
          <w:u w:val="single"/>
        </w:rPr>
        <w:t>Sample Test Cases</w:t>
      </w:r>
    </w:p>
    <w:p w14:paraId="1FCD3F26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b/>
          <w:sz w:val="18"/>
          <w:szCs w:val="18"/>
        </w:rPr>
        <w:t xml:space="preserve">Test Case 1: </w:t>
      </w:r>
    </w:p>
    <w:p w14:paraId="1FCD3F27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Input:</w:t>
      </w:r>
    </w:p>
    <w:p w14:paraId="1FCD3F28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4 4</w:t>
      </w:r>
    </w:p>
    <w:p w14:paraId="1FCD3F29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10 20 30 40</w:t>
      </w:r>
    </w:p>
    <w:p w14:paraId="1FCD3F2A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lastRenderedPageBreak/>
        <w:t>1 2</w:t>
      </w:r>
    </w:p>
    <w:p w14:paraId="1FCD3F2B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2 3</w:t>
      </w:r>
    </w:p>
    <w:p w14:paraId="1FCD3F2C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3 1</w:t>
      </w:r>
    </w:p>
    <w:p w14:paraId="1FCD3F2D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3 4</w:t>
      </w:r>
    </w:p>
    <w:p w14:paraId="1FCD3F2E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4</w:t>
      </w:r>
    </w:p>
    <w:p w14:paraId="1FCD3F2F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1</w:t>
      </w:r>
    </w:p>
    <w:p w14:paraId="1FCD3F30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2</w:t>
      </w:r>
    </w:p>
    <w:p w14:paraId="1FCD3F31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3</w:t>
      </w:r>
    </w:p>
    <w:p w14:paraId="1FCD3F32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4</w:t>
      </w:r>
    </w:p>
    <w:p w14:paraId="1FCD3F33" w14:textId="77777777" w:rsidR="00AB56D0" w:rsidRDefault="00AB56D0">
      <w:pPr>
        <w:jc w:val="both"/>
        <w:rPr>
          <w:rFonts w:ascii="IBM Plex Mono" w:eastAsia="IBM Plex Mono" w:hAnsi="IBM Plex Mono" w:cs="IBM Plex Mono"/>
          <w:sz w:val="18"/>
          <w:szCs w:val="18"/>
        </w:rPr>
      </w:pPr>
    </w:p>
    <w:p w14:paraId="1FCD3F34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Output:</w:t>
      </w:r>
    </w:p>
    <w:p w14:paraId="1FCD3F35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YES</w:t>
      </w:r>
    </w:p>
    <w:p w14:paraId="1FCD3F36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2 3</w:t>
      </w:r>
    </w:p>
    <w:p w14:paraId="1FCD3F37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NO</w:t>
      </w:r>
    </w:p>
    <w:p w14:paraId="1FCD3F38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100</w:t>
      </w:r>
    </w:p>
    <w:p w14:paraId="1FCD3F39" w14:textId="77777777" w:rsidR="00AB56D0" w:rsidRDefault="00AB56D0">
      <w:pPr>
        <w:jc w:val="both"/>
        <w:rPr>
          <w:rFonts w:ascii="IBM Plex Mono" w:eastAsia="IBM Plex Mono" w:hAnsi="IBM Plex Mono" w:cs="IBM Plex Mono"/>
          <w:sz w:val="18"/>
          <w:szCs w:val="18"/>
        </w:rPr>
      </w:pPr>
    </w:p>
    <w:p w14:paraId="1FCD3F3A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Explanation:</w:t>
      </w:r>
    </w:p>
    <w:p w14:paraId="1FCD3F3B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 xml:space="preserve">    • Query Type 1: A cycle exists (1 → 2 → 3 → 1), so output "YES".</w:t>
      </w:r>
    </w:p>
    <w:p w14:paraId="1FCD3F3C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 xml:space="preserve">    • Query Type 2: Two SCCs are found: {1,2,3} with cardinality 3, and {4} with cardinality 1. Output is 2 3.</w:t>
      </w:r>
    </w:p>
    <w:p w14:paraId="1FCD3F3D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 xml:space="preserve">    • Query Type 3: Topological sorting is impossible due to cycles, so output "NO".</w:t>
      </w:r>
    </w:p>
    <w:p w14:paraId="1FCD3F3E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 xml:space="preserve">    • Query Type 4: Maximum hype score comes from attending {(1-&gt;2-&gt;3)-&gt;4}, which has a hype score of 60+40=100. (1-&gt;2-&gt;3) is a SCC.</w:t>
      </w:r>
    </w:p>
    <w:p w14:paraId="1FCD3F3F" w14:textId="77777777" w:rsidR="00AB56D0" w:rsidRDefault="00AB56D0">
      <w:pPr>
        <w:jc w:val="both"/>
        <w:rPr>
          <w:rFonts w:ascii="IBM Plex Mono" w:eastAsia="IBM Plex Mono" w:hAnsi="IBM Plex Mono" w:cs="IBM Plex Mono"/>
          <w:b/>
          <w:sz w:val="18"/>
          <w:szCs w:val="18"/>
        </w:rPr>
      </w:pPr>
    </w:p>
    <w:p w14:paraId="1FCD3F40" w14:textId="77777777" w:rsidR="00AB56D0" w:rsidRDefault="005A2462">
      <w:pPr>
        <w:jc w:val="both"/>
        <w:rPr>
          <w:rFonts w:ascii="IBM Plex Mono" w:eastAsia="IBM Plex Mono" w:hAnsi="IBM Plex Mono" w:cs="IBM Plex Mono"/>
          <w:b/>
          <w:sz w:val="18"/>
          <w:szCs w:val="18"/>
        </w:rPr>
      </w:pPr>
      <w:r>
        <w:rPr>
          <w:rFonts w:ascii="IBM Plex Mono" w:eastAsia="IBM Plex Mono" w:hAnsi="IBM Plex Mono" w:cs="IBM Plex Mono"/>
          <w:b/>
          <w:sz w:val="18"/>
          <w:szCs w:val="18"/>
        </w:rPr>
        <w:t xml:space="preserve">Test Case 2: </w:t>
      </w:r>
    </w:p>
    <w:p w14:paraId="1FCD3F41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Input:</w:t>
      </w:r>
    </w:p>
    <w:p w14:paraId="1FCD3F42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8 8</w:t>
      </w:r>
    </w:p>
    <w:p w14:paraId="1FCD3F43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 xml:space="preserve">10 20 10 10 30 40 10 20 </w:t>
      </w:r>
    </w:p>
    <w:p w14:paraId="1FCD3F44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1 2</w:t>
      </w:r>
      <w:r>
        <w:rPr>
          <w:rFonts w:ascii="IBM Plex Mono" w:eastAsia="IBM Plex Mono" w:hAnsi="IBM Plex Mono" w:cs="IBM Plex Mono"/>
          <w:sz w:val="18"/>
          <w:szCs w:val="18"/>
        </w:rPr>
        <w:br/>
        <w:t xml:space="preserve">1 5 </w:t>
      </w:r>
    </w:p>
    <w:p w14:paraId="1FCD3F45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2 3</w:t>
      </w:r>
    </w:p>
    <w:p w14:paraId="1FCD3F46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 xml:space="preserve">3 4 </w:t>
      </w:r>
    </w:p>
    <w:p w14:paraId="1FCD3F47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5 6</w:t>
      </w:r>
    </w:p>
    <w:p w14:paraId="1FCD3F48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5 7</w:t>
      </w:r>
    </w:p>
    <w:p w14:paraId="1FCD3F49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7 3</w:t>
      </w:r>
    </w:p>
    <w:p w14:paraId="1FCD3F4A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7 8</w:t>
      </w:r>
    </w:p>
    <w:p w14:paraId="1FCD3F4B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4</w:t>
      </w:r>
    </w:p>
    <w:p w14:paraId="1FCD3F4C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4</w:t>
      </w:r>
    </w:p>
    <w:p w14:paraId="1FCD3F4D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lastRenderedPageBreak/>
        <w:t>3</w:t>
      </w:r>
    </w:p>
    <w:p w14:paraId="1FCD3F4E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1</w:t>
      </w:r>
    </w:p>
    <w:p w14:paraId="1FCD3F4F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2</w:t>
      </w:r>
    </w:p>
    <w:p w14:paraId="1FCD3F50" w14:textId="77777777" w:rsidR="00AB56D0" w:rsidRDefault="00AB56D0">
      <w:pPr>
        <w:jc w:val="both"/>
        <w:rPr>
          <w:rFonts w:ascii="IBM Plex Mono" w:eastAsia="IBM Plex Mono" w:hAnsi="IBM Plex Mono" w:cs="IBM Plex Mono"/>
          <w:sz w:val="18"/>
          <w:szCs w:val="18"/>
        </w:rPr>
      </w:pPr>
    </w:p>
    <w:p w14:paraId="1FCD3F51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Output:</w:t>
      </w:r>
    </w:p>
    <w:p w14:paraId="1FCD3F52" w14:textId="77777777" w:rsidR="00AB56D0" w:rsidRDefault="005A2462">
      <w:pPr>
        <w:spacing w:after="0"/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80</w:t>
      </w:r>
      <w:r>
        <w:rPr>
          <w:rFonts w:ascii="IBM Plex Mono" w:eastAsia="IBM Plex Mono" w:hAnsi="IBM Plex Mono" w:cs="IBM Plex Mono"/>
          <w:sz w:val="18"/>
          <w:szCs w:val="18"/>
        </w:rPr>
        <w:br/>
        <w:t>1 2 5 6 7 3 4 8</w:t>
      </w:r>
      <w:r>
        <w:rPr>
          <w:rFonts w:ascii="IBM Plex Mono" w:eastAsia="IBM Plex Mono" w:hAnsi="IBM Plex Mono" w:cs="IBM Plex Mono"/>
          <w:sz w:val="18"/>
          <w:szCs w:val="18"/>
        </w:rPr>
        <w:br/>
        <w:t>NO</w:t>
      </w:r>
    </w:p>
    <w:p w14:paraId="1FCD3F53" w14:textId="77777777" w:rsidR="00AB56D0" w:rsidRDefault="005A2462">
      <w:pPr>
        <w:spacing w:after="0"/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8 1</w:t>
      </w:r>
    </w:p>
    <w:p w14:paraId="1FCD3F54" w14:textId="77777777" w:rsidR="00AB56D0" w:rsidRDefault="00AB56D0">
      <w:pPr>
        <w:jc w:val="both"/>
        <w:rPr>
          <w:rFonts w:ascii="IBM Plex Mono" w:eastAsia="IBM Plex Mono" w:hAnsi="IBM Plex Mono" w:cs="IBM Plex Mono"/>
          <w:sz w:val="18"/>
          <w:szCs w:val="18"/>
        </w:rPr>
      </w:pPr>
    </w:p>
    <w:p w14:paraId="1FCD3F55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Explanation:</w:t>
      </w:r>
    </w:p>
    <w:p w14:paraId="1FCD3F56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• Query Type 4: Maximum hype score is for the path {1-&gt; 5-&gt; 6} i.e. 80.</w:t>
      </w:r>
    </w:p>
    <w:p w14:paraId="1FCD3F57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 xml:space="preserve">• Query Type 3: A valid topological order exists: 1-&gt; 2-&gt; 5-&gt; 6-&gt; 7-&gt; 3-&gt; 4-&gt; 8. Since there is no cycle. Output is 1 2 5 6 7 3 4 8. After 1-&gt;2, there are two possible ways 3,5, but 3 </w:t>
      </w:r>
      <w:proofErr w:type="spellStart"/>
      <w:proofErr w:type="gramStart"/>
      <w:r>
        <w:rPr>
          <w:rFonts w:ascii="IBM Plex Mono" w:eastAsia="IBM Plex Mono" w:hAnsi="IBM Plex Mono" w:cs="IBM Plex Mono"/>
          <w:sz w:val="18"/>
          <w:szCs w:val="18"/>
        </w:rPr>
        <w:t>cant</w:t>
      </w:r>
      <w:proofErr w:type="spellEnd"/>
      <w:proofErr w:type="gramEnd"/>
      <w:r>
        <w:rPr>
          <w:rFonts w:ascii="IBM Plex Mono" w:eastAsia="IBM Plex Mono" w:hAnsi="IBM Plex Mono" w:cs="IBM Plex Mono"/>
          <w:sz w:val="18"/>
          <w:szCs w:val="18"/>
        </w:rPr>
        <w:t xml:space="preserve"> be chosen as before 3,7 should be processed, thus will go with 5. </w:t>
      </w:r>
      <w:proofErr w:type="gramStart"/>
      <w:r>
        <w:rPr>
          <w:rFonts w:ascii="IBM Plex Mono" w:eastAsia="IBM Plex Mono" w:hAnsi="IBM Plex Mono" w:cs="IBM Plex Mono"/>
          <w:sz w:val="18"/>
          <w:szCs w:val="18"/>
        </w:rPr>
        <w:t>similarly</w:t>
      </w:r>
      <w:proofErr w:type="gramEnd"/>
      <w:r>
        <w:rPr>
          <w:rFonts w:ascii="IBM Plex Mono" w:eastAsia="IBM Plex Mono" w:hAnsi="IBM Plex Mono" w:cs="IBM Plex Mono"/>
          <w:sz w:val="18"/>
          <w:szCs w:val="18"/>
        </w:rPr>
        <w:t xml:space="preserve"> we’ll process the graph.</w:t>
      </w:r>
    </w:p>
    <w:p w14:paraId="1FCD3F58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>• Query Type 1: No cycles exist; output "NO".</w:t>
      </w:r>
    </w:p>
    <w:p w14:paraId="1FCD3F59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 xml:space="preserve">• Query Type 2: All the vertices are individual SCC this number of SCC is 8 and max cardinality is 1.  </w:t>
      </w:r>
    </w:p>
    <w:p w14:paraId="1FCD3F5A" w14:textId="77777777" w:rsidR="00AB56D0" w:rsidRDefault="00AB56D0">
      <w:pPr>
        <w:jc w:val="both"/>
        <w:rPr>
          <w:rFonts w:ascii="IBM Plex Mono" w:eastAsia="IBM Plex Mono" w:hAnsi="IBM Plex Mono" w:cs="IBM Plex Mono"/>
          <w:sz w:val="18"/>
          <w:szCs w:val="18"/>
        </w:rPr>
      </w:pPr>
    </w:p>
    <w:p w14:paraId="1FCD3F5B" w14:textId="77777777" w:rsidR="00AB56D0" w:rsidRDefault="00AB56D0">
      <w:pPr>
        <w:jc w:val="both"/>
        <w:rPr>
          <w:rFonts w:ascii="IBM Plex Mono" w:eastAsia="IBM Plex Mono" w:hAnsi="IBM Plex Mono" w:cs="IBM Plex Mono"/>
          <w:sz w:val="18"/>
          <w:szCs w:val="18"/>
        </w:rPr>
      </w:pPr>
    </w:p>
    <w:p w14:paraId="1FCD3F5C" w14:textId="77777777" w:rsidR="00AB56D0" w:rsidRDefault="00AB56D0">
      <w:pPr>
        <w:jc w:val="both"/>
        <w:rPr>
          <w:rFonts w:ascii="IBM Plex Mono" w:eastAsia="IBM Plex Mono" w:hAnsi="IBM Plex Mono" w:cs="IBM Plex Mono"/>
          <w:sz w:val="18"/>
          <w:szCs w:val="18"/>
        </w:rPr>
      </w:pPr>
    </w:p>
    <w:p w14:paraId="1FCD3F5D" w14:textId="77777777" w:rsidR="00AB56D0" w:rsidRDefault="005A2462">
      <w:pPr>
        <w:jc w:val="both"/>
        <w:rPr>
          <w:rFonts w:ascii="IBM Plex Mono" w:eastAsia="IBM Plex Mono" w:hAnsi="IBM Plex Mono" w:cs="IBM Plex Mono"/>
          <w:sz w:val="18"/>
          <w:szCs w:val="18"/>
        </w:rPr>
      </w:pPr>
      <w:r>
        <w:rPr>
          <w:rFonts w:ascii="IBM Plex Mono" w:eastAsia="IBM Plex Mono" w:hAnsi="IBM Plex Mono" w:cs="IBM Plex Mono"/>
          <w:sz w:val="18"/>
          <w:szCs w:val="18"/>
        </w:rPr>
        <w:t xml:space="preserve">                </w:t>
      </w:r>
    </w:p>
    <w:p w14:paraId="1FCD3F5E" w14:textId="77777777" w:rsidR="00AB56D0" w:rsidRDefault="00AB56D0">
      <w:pPr>
        <w:jc w:val="both"/>
        <w:rPr>
          <w:rFonts w:ascii="IBM Plex Mono" w:eastAsia="IBM Plex Mono" w:hAnsi="IBM Plex Mono" w:cs="IBM Plex Mono"/>
          <w:sz w:val="18"/>
          <w:szCs w:val="18"/>
        </w:rPr>
      </w:pPr>
    </w:p>
    <w:p w14:paraId="1FCD3F5F" w14:textId="77777777" w:rsidR="00AB56D0" w:rsidRDefault="00AB56D0">
      <w:pPr>
        <w:jc w:val="both"/>
        <w:rPr>
          <w:rFonts w:ascii="IBM Plex Mono" w:eastAsia="IBM Plex Mono" w:hAnsi="IBM Plex Mono" w:cs="IBM Plex Mono"/>
          <w:sz w:val="18"/>
          <w:szCs w:val="18"/>
        </w:rPr>
      </w:pPr>
    </w:p>
    <w:sectPr w:rsidR="00AB56D0">
      <w:pgSz w:w="12240" w:h="15840"/>
      <w:pgMar w:top="1365" w:right="1365" w:bottom="1365" w:left="1365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1624FCD-4F9D-49C8-8DA1-450554E5BAC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BC4F6F71-0B66-4767-B11B-F270E831D0D3}"/>
    <w:embedBold r:id="rId3" w:fontKey="{9360BA18-8B4B-4D61-8DB0-FCE69E19BDAE}"/>
    <w:embedItalic r:id="rId4" w:fontKey="{02F8ABBD-681A-4833-AB07-D5581339060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ter">
    <w:charset w:val="00"/>
    <w:family w:val="auto"/>
    <w:pitch w:val="default"/>
    <w:embedRegular r:id="rId5" w:fontKey="{F9D12C7D-3BEA-48AF-9963-E17467D0F093}"/>
    <w:embedBold r:id="rId6" w:fontKey="{C0D2C8DB-A389-40AA-A63B-175D1D5B6E8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EE2878C-8411-4C1E-B327-6BA3A5D0DB9C}"/>
    <w:embedItalic r:id="rId8" w:fontKey="{B274B2CB-E281-4F3F-B44E-A036B9704A41}"/>
  </w:font>
  <w:font w:name="IBM Plex Mono">
    <w:charset w:val="00"/>
    <w:family w:val="modern"/>
    <w:pitch w:val="fixed"/>
    <w:sig w:usb0="A000026F" w:usb1="5000207B" w:usb2="00000000" w:usb3="00000000" w:csb0="00000197" w:csb1="00000000"/>
    <w:embedRegular r:id="rId9" w:fontKey="{E08024CE-81FB-418D-B9EE-25C9AB975AE3}"/>
    <w:embedBold r:id="rId10" w:fontKey="{E6A2C7A8-E8E1-4295-A1CA-6BF8A5F4A0C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C5FF1104-C83C-40C2-9F2A-BDC2FCDB0B9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531C1B1-A48F-4B31-9097-F2D9B0E3F04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15727"/>
    <w:multiLevelType w:val="multilevel"/>
    <w:tmpl w:val="7A3E3668"/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1FF12248"/>
    <w:multiLevelType w:val="multilevel"/>
    <w:tmpl w:val="DE24901A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508701C6"/>
    <w:multiLevelType w:val="multilevel"/>
    <w:tmpl w:val="68E4601A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57E64B07"/>
    <w:multiLevelType w:val="multilevel"/>
    <w:tmpl w:val="249AA6E6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5FAF7EF9"/>
    <w:multiLevelType w:val="multilevel"/>
    <w:tmpl w:val="B7EC820E"/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74479105">
    <w:abstractNumId w:val="1"/>
  </w:num>
  <w:num w:numId="2" w16cid:durableId="1508330074">
    <w:abstractNumId w:val="0"/>
  </w:num>
  <w:num w:numId="3" w16cid:durableId="1934240424">
    <w:abstractNumId w:val="3"/>
  </w:num>
  <w:num w:numId="4" w16cid:durableId="994802591">
    <w:abstractNumId w:val="4"/>
  </w:num>
  <w:num w:numId="5" w16cid:durableId="6695304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56D0"/>
    <w:rsid w:val="005A2462"/>
    <w:rsid w:val="008E0386"/>
    <w:rsid w:val="00AB5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D3EE1"/>
  <w15:docId w15:val="{D984AD7E-85FE-44FA-A01D-87316648D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="Georgia" w:hAnsi="Georgia" w:cs="Georgia"/>
        <w:sz w:val="21"/>
        <w:szCs w:val="21"/>
        <w:lang w:val="en-US" w:eastAsia="en-IN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i/>
      <w:color w:val="666666"/>
      <w:sz w:val="48"/>
      <w:szCs w:val="48"/>
    </w:rPr>
  </w:style>
  <w:style w:type="table" w:customStyle="1" w:styleId="a">
    <w:basedOn w:val="TableNormal"/>
    <w:pPr>
      <w:spacing w:after="0"/>
    </w:p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771</Words>
  <Characters>4400</Characters>
  <Application>Microsoft Office Word</Application>
  <DocSecurity>0</DocSecurity>
  <Lines>36</Lines>
  <Paragraphs>10</Paragraphs>
  <ScaleCrop>false</ScaleCrop>
  <Company/>
  <LinksUpToDate>false</LinksUpToDate>
  <CharactersWithSpaces>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srimanth kallakuri</cp:lastModifiedBy>
  <cp:revision>2</cp:revision>
  <dcterms:created xsi:type="dcterms:W3CDTF">2025-06-12T09:17:00Z</dcterms:created>
  <dcterms:modified xsi:type="dcterms:W3CDTF">2025-06-12T09:18:00Z</dcterms:modified>
</cp:coreProperties>
</file>